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8E" w:rsidRPr="009F2833" w:rsidRDefault="007715D8" w:rsidP="00F57533">
      <w:pPr>
        <w:jc w:val="center"/>
      </w:pPr>
      <w:r w:rsidRPr="009F2833">
        <w:t xml:space="preserve">OMELIA </w:t>
      </w:r>
      <w:r w:rsidR="0076442D">
        <w:t>3</w:t>
      </w:r>
      <w:r w:rsidR="0076442D" w:rsidRPr="0076442D">
        <w:rPr>
          <w:vertAlign w:val="superscript"/>
        </w:rPr>
        <w:t>a</w:t>
      </w:r>
      <w:r w:rsidR="0076442D">
        <w:t xml:space="preserve"> domenica</w:t>
      </w:r>
      <w:r w:rsidR="00460F7F">
        <w:t xml:space="preserve"> di Pasqua</w:t>
      </w:r>
    </w:p>
    <w:p w:rsidR="007715D8" w:rsidRPr="009F2833" w:rsidRDefault="007715D8" w:rsidP="007715D8">
      <w:pPr>
        <w:jc w:val="center"/>
      </w:pPr>
    </w:p>
    <w:p w:rsidR="007715D8" w:rsidRPr="0031511C" w:rsidRDefault="007F0C99" w:rsidP="005951E6">
      <w:pPr>
        <w:jc w:val="right"/>
      </w:pPr>
      <w:r w:rsidRPr="0031511C">
        <w:t>Domenica</w:t>
      </w:r>
      <w:r w:rsidR="00D64078">
        <w:t xml:space="preserve"> </w:t>
      </w:r>
      <w:r w:rsidR="0076442D">
        <w:t>26</w:t>
      </w:r>
      <w:r w:rsidR="00BC21AD">
        <w:t xml:space="preserve"> aprile</w:t>
      </w:r>
      <w:r w:rsidR="000F2FC6" w:rsidRPr="0031511C">
        <w:t xml:space="preserve"> 2020</w:t>
      </w:r>
    </w:p>
    <w:p w:rsidR="007715D8" w:rsidRPr="0031511C" w:rsidRDefault="007715D8" w:rsidP="007715D8">
      <w:pPr>
        <w:jc w:val="right"/>
        <w:rPr>
          <w:rFonts w:asciiTheme="majorHAnsi" w:hAnsiTheme="majorHAnsi"/>
          <w:b/>
          <w:i/>
        </w:rPr>
      </w:pPr>
    </w:p>
    <w:p w:rsidR="00460F7F" w:rsidRPr="0076442D" w:rsidRDefault="0076442D" w:rsidP="00167F44">
      <w:pPr>
        <w:pStyle w:val="NormaleWeb"/>
        <w:spacing w:before="0" w:beforeAutospacing="0" w:after="0" w:afterAutospacing="0"/>
        <w:jc w:val="both"/>
        <w:rPr>
          <w:rFonts w:asciiTheme="majorHAnsi" w:hAnsiTheme="majorHAnsi" w:cstheme="minorHAnsi"/>
          <w:b/>
          <w:sz w:val="22"/>
          <w:szCs w:val="22"/>
        </w:rPr>
      </w:pPr>
      <w:hyperlink r:id="rId6" w:history="1">
        <w:r w:rsidRPr="0076442D">
          <w:rPr>
            <w:rStyle w:val="Collegamentoipertestuale"/>
            <w:rFonts w:asciiTheme="majorHAnsi" w:hAnsiTheme="majorHAnsi"/>
            <w:b/>
            <w:color w:val="auto"/>
            <w:sz w:val="21"/>
            <w:szCs w:val="21"/>
          </w:rPr>
          <w:t xml:space="preserve">At 2, 14. 22-33; 1 </w:t>
        </w:r>
        <w:proofErr w:type="spellStart"/>
        <w:r w:rsidRPr="0076442D">
          <w:rPr>
            <w:rStyle w:val="Collegamentoipertestuale"/>
            <w:rFonts w:asciiTheme="majorHAnsi" w:hAnsiTheme="majorHAnsi"/>
            <w:b/>
            <w:color w:val="auto"/>
            <w:sz w:val="21"/>
            <w:szCs w:val="21"/>
          </w:rPr>
          <w:t>Pt</w:t>
        </w:r>
        <w:proofErr w:type="spellEnd"/>
        <w:r w:rsidRPr="0076442D">
          <w:rPr>
            <w:rStyle w:val="Collegamentoipertestuale"/>
            <w:rFonts w:asciiTheme="majorHAnsi" w:hAnsiTheme="majorHAnsi"/>
            <w:b/>
            <w:color w:val="auto"/>
            <w:sz w:val="21"/>
            <w:szCs w:val="21"/>
          </w:rPr>
          <w:t xml:space="preserve"> 1, 17-21; </w:t>
        </w:r>
        <w:proofErr w:type="spellStart"/>
        <w:r w:rsidRPr="0076442D">
          <w:rPr>
            <w:rStyle w:val="Collegamentoipertestuale"/>
            <w:rFonts w:asciiTheme="majorHAnsi" w:hAnsiTheme="majorHAnsi"/>
            <w:b/>
            <w:color w:val="auto"/>
            <w:sz w:val="21"/>
            <w:szCs w:val="21"/>
          </w:rPr>
          <w:t>Lc</w:t>
        </w:r>
        <w:proofErr w:type="spellEnd"/>
        <w:r w:rsidRPr="0076442D">
          <w:rPr>
            <w:rStyle w:val="Collegamentoipertestuale"/>
            <w:rFonts w:asciiTheme="majorHAnsi" w:hAnsiTheme="majorHAnsi"/>
            <w:b/>
            <w:color w:val="auto"/>
            <w:sz w:val="21"/>
            <w:szCs w:val="21"/>
          </w:rPr>
          <w:t xml:space="preserve"> 24, 13-35.</w:t>
        </w:r>
      </w:hyperlink>
    </w:p>
    <w:p w:rsidR="0076442D" w:rsidRDefault="0076442D" w:rsidP="00167F44">
      <w:pPr>
        <w:pStyle w:val="NormaleWeb"/>
        <w:spacing w:before="0" w:beforeAutospacing="0" w:after="0" w:afterAutospacing="0"/>
        <w:jc w:val="both"/>
        <w:rPr>
          <w:rFonts w:asciiTheme="minorHAnsi" w:hAnsiTheme="minorHAnsi" w:cstheme="minorHAnsi"/>
          <w:color w:val="000000"/>
          <w:sz w:val="22"/>
          <w:szCs w:val="22"/>
        </w:rPr>
      </w:pPr>
    </w:p>
    <w:p w:rsidR="00460F7F" w:rsidRDefault="0076442D" w:rsidP="00167F44">
      <w:pPr>
        <w:pStyle w:val="Normale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L’episodio dei discepoli di </w:t>
      </w:r>
      <w:proofErr w:type="spellStart"/>
      <w:r>
        <w:rPr>
          <w:rFonts w:asciiTheme="minorHAnsi" w:hAnsiTheme="minorHAnsi" w:cstheme="minorHAnsi"/>
          <w:color w:val="000000"/>
          <w:sz w:val="22"/>
          <w:szCs w:val="22"/>
        </w:rPr>
        <w:t>Emmaus</w:t>
      </w:r>
      <w:proofErr w:type="spellEnd"/>
      <w:r>
        <w:rPr>
          <w:rFonts w:asciiTheme="minorHAnsi" w:hAnsiTheme="minorHAnsi" w:cstheme="minorHAnsi"/>
          <w:color w:val="000000"/>
          <w:sz w:val="22"/>
          <w:szCs w:val="22"/>
        </w:rPr>
        <w:t xml:space="preserve"> contiene un momento particolare. Quando Gesù, dopo aver camminato con loro per un po’ ed aver ascoltato le loro riflessioni, inizia a parlare, usa un tono scostante: “Stolti e lenti di cuore a </w:t>
      </w:r>
      <w:proofErr w:type="spellStart"/>
      <w:r>
        <w:rPr>
          <w:rFonts w:asciiTheme="minorHAnsi" w:hAnsiTheme="minorHAnsi" w:cstheme="minorHAnsi"/>
          <w:color w:val="000000"/>
          <w:sz w:val="22"/>
          <w:szCs w:val="22"/>
        </w:rPr>
        <w:t>credere…</w:t>
      </w:r>
      <w:proofErr w:type="spellEnd"/>
      <w:r>
        <w:rPr>
          <w:rFonts w:asciiTheme="minorHAnsi" w:hAnsiTheme="minorHAnsi" w:cstheme="minorHAnsi"/>
          <w:color w:val="000000"/>
          <w:sz w:val="22"/>
          <w:szCs w:val="22"/>
        </w:rPr>
        <w:t>”. Se fossi stato al posto loro e qualcuno si fosse rivolto a me con queste parole, mi sarei subito messo sulle difensive e avrei avuto un po’ di pregiudizi nell’ascoltare ciò che mi diceva. Gesù pare non abbia usato parole dolci di consolazione, ma parole forti, forse motivato dalla situazione di confusione in cui questi versavano. Nello stesso tempo, però, non si accontenta di riprenderli ma fa’ loro una bella spiegazione.</w:t>
      </w:r>
    </w:p>
    <w:p w:rsidR="0076442D" w:rsidRDefault="0076442D" w:rsidP="00167F44">
      <w:pPr>
        <w:pStyle w:val="Normale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Chissà se non ci fosse stato il momento della rivelazione del Risorto essi avrebbero descritto così quell’incontro? Quando ne parlano, nel momento in cui Gesù sparisce dalla loro vista, essi non ricordano la durezza di quelle parole, ma il calore che infondeva la spiegazione. Un calore che non deriva dalla spiegazione, bensì dal fatto che attraverso l’incontro con il Risorto essi hanno percepito un po’ del calore di Dio per l’umanità, della sua sollecitudine, del fatto che non li avrebbe certo lasciati soli.  La spiegazione può essere stata illuminante e interessante, ma è il fatto che sia giunto quel calore a fargliela ricordare in un altro modo.</w:t>
      </w:r>
    </w:p>
    <w:p w:rsidR="0076442D" w:rsidRDefault="00A31058" w:rsidP="00167F44">
      <w:pPr>
        <w:pStyle w:val="Normale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Anche noi oggi viviamo in un momento di disorientamento. Soprattutto le persone più semplici se ne fanno un’idea di cosa devono fare ma non certo la capiscono. A volte arrivano informazioni di vario genere e a volte si crea proprio quella situazione di circolo vizioso che genera un po’ di depressione. La parola giusta è una parola ferma e autorevole, ma di una autorevolezza che lascia trasparire l’amore e la sollecitudine per questo tempo e per questo mondo. Non ci servono solo esperti, anche se sono utili, ma ci servono figure e parole di chi, condividendo i sentimenti di oggi, da una parte dimostra questo amore, dall’altra la fermezza del cammino da intraprendere.</w:t>
      </w:r>
    </w:p>
    <w:p w:rsidR="00A31058" w:rsidRPr="00D66009" w:rsidRDefault="00A31058" w:rsidP="00167F44">
      <w:pPr>
        <w:pStyle w:val="NormaleWeb"/>
        <w:spacing w:before="0" w:beforeAutospacing="0" w:after="0" w:afterAutospacing="0"/>
        <w:jc w:val="both"/>
        <w:rPr>
          <w:rFonts w:asciiTheme="majorHAnsi" w:hAnsiTheme="majorHAnsi" w:cstheme="minorHAnsi"/>
          <w:color w:val="222222"/>
          <w:sz w:val="22"/>
          <w:szCs w:val="22"/>
          <w:shd w:val="clear" w:color="auto" w:fill="FFFFFF"/>
        </w:rPr>
      </w:pPr>
      <w:r>
        <w:rPr>
          <w:rFonts w:asciiTheme="minorHAnsi" w:hAnsiTheme="minorHAnsi" w:cstheme="minorHAnsi"/>
          <w:color w:val="000000"/>
          <w:sz w:val="22"/>
          <w:szCs w:val="22"/>
        </w:rPr>
        <w:t>Non è solo amore per le persone. E’ pr</w:t>
      </w:r>
      <w:r w:rsidRPr="00D66009">
        <w:rPr>
          <w:rFonts w:asciiTheme="minorHAnsi" w:hAnsiTheme="minorHAnsi" w:cstheme="minorHAnsi"/>
          <w:color w:val="000000"/>
          <w:sz w:val="22"/>
          <w:szCs w:val="22"/>
        </w:rPr>
        <w:t xml:space="preserve">oprio amore per questo mondo, per questo tempo, nonostante le sue meschinità e contraddizioni. Abbiamo appena celebrato il 25 aprile e possiamo dire che se coloro che ne sono stati protagonisti non avessero avuto amore per la propria terra e per il proprio popolo nonostante quello che era successo, difficilmente avrebbero dato la vita solo per una causa in astratto o un ideale, come ogni tanto si dice. </w:t>
      </w:r>
      <w:r w:rsidR="00D66009" w:rsidRPr="00D66009">
        <w:rPr>
          <w:rFonts w:asciiTheme="minorHAnsi" w:hAnsiTheme="minorHAnsi" w:cstheme="minorHAnsi"/>
          <w:color w:val="000000"/>
          <w:sz w:val="22"/>
          <w:szCs w:val="22"/>
        </w:rPr>
        <w:t xml:space="preserve">S. Paolo nella lettera ai Romani dice che Dio ama l’umanità perché ha dato suo figlio mentre eravamo ancora peccatori. E commenta: </w:t>
      </w:r>
      <w:r w:rsidR="00D66009" w:rsidRPr="00D66009">
        <w:rPr>
          <w:rFonts w:asciiTheme="minorHAnsi" w:hAnsiTheme="minorHAnsi" w:cstheme="minorHAnsi"/>
          <w:i/>
          <w:color w:val="000000"/>
          <w:sz w:val="22"/>
          <w:szCs w:val="22"/>
        </w:rPr>
        <w:t>“</w:t>
      </w:r>
      <w:r w:rsidR="00D66009" w:rsidRPr="00D66009">
        <w:rPr>
          <w:rFonts w:asciiTheme="minorHAnsi" w:hAnsiTheme="minorHAnsi" w:cstheme="minorHAnsi"/>
          <w:i/>
          <w:color w:val="222222"/>
          <w:sz w:val="22"/>
          <w:szCs w:val="22"/>
          <w:shd w:val="clear" w:color="auto" w:fill="FFFFFF"/>
        </w:rPr>
        <w:t xml:space="preserve">Ora, a stento si trova chi sia disposto a morire per un giusto; forse ci può essere chi ha il coraggio di morire per una persona dabbene. Ma Dio dimostra il suo amore verso di noi </w:t>
      </w:r>
      <w:r w:rsidR="00D66009" w:rsidRPr="00D66009">
        <w:rPr>
          <w:rFonts w:asciiTheme="majorHAnsi" w:hAnsiTheme="majorHAnsi" w:cstheme="minorHAnsi"/>
          <w:i/>
          <w:color w:val="222222"/>
          <w:sz w:val="22"/>
          <w:szCs w:val="22"/>
          <w:shd w:val="clear" w:color="auto" w:fill="FFFFFF"/>
        </w:rPr>
        <w:t>perché, mentre eravamo ancora peccatori, Cristo è morto per noi.”</w:t>
      </w:r>
      <w:r w:rsidR="00D66009" w:rsidRPr="00D66009">
        <w:rPr>
          <w:rFonts w:asciiTheme="majorHAnsi" w:hAnsiTheme="majorHAnsi" w:cstheme="minorHAnsi"/>
          <w:color w:val="222222"/>
          <w:sz w:val="22"/>
          <w:szCs w:val="22"/>
          <w:shd w:val="clear" w:color="auto" w:fill="FFFFFF"/>
        </w:rPr>
        <w:t xml:space="preserve"> </w:t>
      </w:r>
    </w:p>
    <w:p w:rsidR="00D66009" w:rsidRPr="00D66009" w:rsidRDefault="00D66009" w:rsidP="00167F44">
      <w:pPr>
        <w:pStyle w:val="NormaleWeb"/>
        <w:spacing w:before="0" w:beforeAutospacing="0" w:after="0" w:afterAutospacing="0"/>
        <w:jc w:val="both"/>
        <w:rPr>
          <w:rFonts w:asciiTheme="majorHAnsi" w:hAnsiTheme="majorHAnsi" w:cstheme="minorHAnsi"/>
          <w:color w:val="000000"/>
          <w:sz w:val="22"/>
          <w:szCs w:val="22"/>
        </w:rPr>
      </w:pPr>
      <w:r w:rsidRPr="00D66009">
        <w:rPr>
          <w:rFonts w:asciiTheme="majorHAnsi" w:hAnsiTheme="majorHAnsi" w:cstheme="minorHAnsi"/>
          <w:color w:val="222222"/>
          <w:sz w:val="22"/>
          <w:szCs w:val="22"/>
          <w:shd w:val="clear" w:color="auto" w:fill="FFFFFF"/>
        </w:rPr>
        <w:t>La seconda lettura di oggi ci rivela anche l’atteggiamento da avere per maturare questo amore per l’umanità.</w:t>
      </w:r>
      <w:r w:rsidRPr="00D66009">
        <w:rPr>
          <w:rFonts w:asciiTheme="majorHAnsi" w:hAnsiTheme="majorHAnsi"/>
          <w:color w:val="333333"/>
          <w:sz w:val="22"/>
          <w:szCs w:val="22"/>
          <w:shd w:val="clear" w:color="auto" w:fill="FFFFFF"/>
        </w:rPr>
        <w:t xml:space="preserve"> Dice Pietro: “</w:t>
      </w:r>
      <w:r w:rsidRPr="00D66009">
        <w:rPr>
          <w:rFonts w:asciiTheme="majorHAnsi" w:hAnsiTheme="majorHAnsi"/>
          <w:i/>
          <w:color w:val="333333"/>
          <w:sz w:val="22"/>
          <w:szCs w:val="22"/>
          <w:shd w:val="clear" w:color="auto" w:fill="FFFFFF"/>
        </w:rPr>
        <w:t>comportatevi con timore di Dio nel tempo in cui vivete quaggiù come stranieri”</w:t>
      </w:r>
      <w:r>
        <w:rPr>
          <w:rFonts w:asciiTheme="majorHAnsi" w:hAnsiTheme="majorHAnsi"/>
          <w:color w:val="333333"/>
          <w:sz w:val="22"/>
          <w:szCs w:val="22"/>
          <w:shd w:val="clear" w:color="auto" w:fill="FFFFFF"/>
        </w:rPr>
        <w:t>. IL fatto di sapere che qui siamo di passaggio, che da oggi a domani potremmo non esserci più e che pur stranieri, tuttavia siamo riconoscenti verso coloro che ci hanno accolti in questo mondo, aiuta a sviluppare il senso di riconoscenza per la vita qui su questa terra e qui in questo mondo. Il Signore ci ha fatto dono di camminare qui e in questo periodo: ora il rispetto verso la sua grandezza deve farci maturare il rispetto profondo per questo mondo, per questa umanità nonostante le sue contraddizioni.</w:t>
      </w:r>
    </w:p>
    <w:p w:rsidR="00167F44" w:rsidRPr="00D64078" w:rsidRDefault="00167F44" w:rsidP="00867105">
      <w:pPr>
        <w:pStyle w:val="NormaleWeb"/>
        <w:spacing w:before="0" w:beforeAutospacing="0" w:after="0" w:afterAutospacing="0"/>
        <w:rPr>
          <w:rFonts w:asciiTheme="minorHAnsi" w:hAnsiTheme="minorHAnsi" w:cstheme="minorHAnsi"/>
          <w:color w:val="000000"/>
          <w:sz w:val="22"/>
          <w:szCs w:val="22"/>
        </w:rPr>
      </w:pPr>
    </w:p>
    <w:p w:rsidR="000B2244" w:rsidRDefault="003011B2" w:rsidP="00835DCD">
      <w:pPr>
        <w:shd w:val="clear" w:color="auto" w:fill="FFFFFF" w:themeFill="background1"/>
        <w:jc w:val="both"/>
        <w:rPr>
          <w:rFonts w:asciiTheme="majorHAnsi" w:hAnsiTheme="majorHAnsi"/>
        </w:rPr>
      </w:pPr>
      <w:r>
        <w:rPr>
          <w:rFonts w:asciiTheme="majorHAnsi" w:hAnsiTheme="majorHAnsi"/>
        </w:rPr>
        <w:t xml:space="preserve">PREFAZIO: </w:t>
      </w:r>
      <w:r w:rsidR="008820C4">
        <w:rPr>
          <w:rFonts w:asciiTheme="majorHAnsi" w:hAnsiTheme="majorHAnsi"/>
        </w:rPr>
        <w:t>Pasquale</w:t>
      </w:r>
    </w:p>
    <w:p w:rsidR="003011B2" w:rsidRDefault="003011B2" w:rsidP="00835DCD">
      <w:pPr>
        <w:shd w:val="clear" w:color="auto" w:fill="FFFFFF" w:themeFill="background1"/>
        <w:jc w:val="both"/>
        <w:rPr>
          <w:rFonts w:asciiTheme="majorHAnsi" w:hAnsiTheme="majorHAnsi"/>
        </w:rPr>
      </w:pPr>
    </w:p>
    <w:p w:rsidR="003011B2" w:rsidRPr="00835DCD" w:rsidRDefault="003011B2" w:rsidP="00835DCD">
      <w:pPr>
        <w:shd w:val="clear" w:color="auto" w:fill="FFFFFF" w:themeFill="background1"/>
        <w:jc w:val="both"/>
        <w:rPr>
          <w:rFonts w:asciiTheme="majorHAnsi" w:hAnsiTheme="majorHAnsi"/>
          <w:color w:val="333333"/>
        </w:rPr>
      </w:pPr>
      <w:r>
        <w:rPr>
          <w:rFonts w:asciiTheme="majorHAnsi" w:hAnsiTheme="majorHAnsi"/>
        </w:rPr>
        <w:t xml:space="preserve">PADRE NOSTRO: </w:t>
      </w:r>
      <w:r w:rsidR="0005316B">
        <w:rPr>
          <w:rFonts w:asciiTheme="majorHAnsi" w:hAnsiTheme="majorHAnsi"/>
        </w:rPr>
        <w:t xml:space="preserve">venga il tuo Regno: si sviluppi </w:t>
      </w:r>
      <w:r w:rsidR="003A5271">
        <w:rPr>
          <w:rFonts w:asciiTheme="majorHAnsi" w:hAnsiTheme="majorHAnsi"/>
        </w:rPr>
        <w:t>un mondo nuovo, ora.</w:t>
      </w:r>
    </w:p>
    <w:sectPr w:rsidR="003011B2" w:rsidRPr="00835DCD" w:rsidSect="006244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6381"/>
    <w:multiLevelType w:val="hybridMultilevel"/>
    <w:tmpl w:val="C2A8290A"/>
    <w:lvl w:ilvl="0" w:tplc="6C8CBE4A">
      <w:start w:val="1"/>
      <w:numFmt w:val="decimal"/>
      <w:lvlText w:val="%1)"/>
      <w:lvlJc w:val="left"/>
      <w:pPr>
        <w:ind w:left="720" w:hanging="360"/>
      </w:pPr>
      <w:rPr>
        <w:rFonts w:cstheme="minorBid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411617"/>
    <w:multiLevelType w:val="hybridMultilevel"/>
    <w:tmpl w:val="BA9C96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4C6620"/>
    <w:multiLevelType w:val="hybridMultilevel"/>
    <w:tmpl w:val="ADBC9734"/>
    <w:lvl w:ilvl="0" w:tplc="E75EC262">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216D20"/>
    <w:multiLevelType w:val="hybridMultilevel"/>
    <w:tmpl w:val="8D30F6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15D8"/>
    <w:rsid w:val="000011E5"/>
    <w:rsid w:val="00003070"/>
    <w:rsid w:val="00011398"/>
    <w:rsid w:val="0001238F"/>
    <w:rsid w:val="0001377E"/>
    <w:rsid w:val="000147CF"/>
    <w:rsid w:val="0001668F"/>
    <w:rsid w:val="00017F85"/>
    <w:rsid w:val="0002688D"/>
    <w:rsid w:val="00030CB4"/>
    <w:rsid w:val="00052142"/>
    <w:rsid w:val="0005316B"/>
    <w:rsid w:val="000532E7"/>
    <w:rsid w:val="000601B1"/>
    <w:rsid w:val="000619E1"/>
    <w:rsid w:val="00062754"/>
    <w:rsid w:val="00085815"/>
    <w:rsid w:val="0009661E"/>
    <w:rsid w:val="000A0655"/>
    <w:rsid w:val="000A127D"/>
    <w:rsid w:val="000A1975"/>
    <w:rsid w:val="000A3C11"/>
    <w:rsid w:val="000B2244"/>
    <w:rsid w:val="000C300A"/>
    <w:rsid w:val="000D0473"/>
    <w:rsid w:val="000D512B"/>
    <w:rsid w:val="000E1531"/>
    <w:rsid w:val="000E7E6B"/>
    <w:rsid w:val="000F2FC6"/>
    <w:rsid w:val="0010609A"/>
    <w:rsid w:val="00113A49"/>
    <w:rsid w:val="0011731A"/>
    <w:rsid w:val="00117D60"/>
    <w:rsid w:val="00124D29"/>
    <w:rsid w:val="0013500F"/>
    <w:rsid w:val="00135E64"/>
    <w:rsid w:val="00136EFC"/>
    <w:rsid w:val="00137FEA"/>
    <w:rsid w:val="001430BF"/>
    <w:rsid w:val="00147E01"/>
    <w:rsid w:val="00150B30"/>
    <w:rsid w:val="001520A8"/>
    <w:rsid w:val="00153BB7"/>
    <w:rsid w:val="00167F44"/>
    <w:rsid w:val="001848BF"/>
    <w:rsid w:val="00191609"/>
    <w:rsid w:val="0019281F"/>
    <w:rsid w:val="001A0408"/>
    <w:rsid w:val="001A4CC4"/>
    <w:rsid w:val="001A5920"/>
    <w:rsid w:val="001C025B"/>
    <w:rsid w:val="001E01BA"/>
    <w:rsid w:val="001E3736"/>
    <w:rsid w:val="001E5256"/>
    <w:rsid w:val="001E6AF1"/>
    <w:rsid w:val="001F6700"/>
    <w:rsid w:val="00210132"/>
    <w:rsid w:val="00217225"/>
    <w:rsid w:val="0022770B"/>
    <w:rsid w:val="00230C08"/>
    <w:rsid w:val="00244A2F"/>
    <w:rsid w:val="0024644E"/>
    <w:rsid w:val="00251F8E"/>
    <w:rsid w:val="0025628B"/>
    <w:rsid w:val="00265E98"/>
    <w:rsid w:val="00266813"/>
    <w:rsid w:val="00272B16"/>
    <w:rsid w:val="00272D07"/>
    <w:rsid w:val="00283DC5"/>
    <w:rsid w:val="00284EA8"/>
    <w:rsid w:val="00292BB6"/>
    <w:rsid w:val="002A03ED"/>
    <w:rsid w:val="002A1B6E"/>
    <w:rsid w:val="002B56D4"/>
    <w:rsid w:val="002C1A36"/>
    <w:rsid w:val="002C22FE"/>
    <w:rsid w:val="002C290D"/>
    <w:rsid w:val="002C3306"/>
    <w:rsid w:val="002C49B2"/>
    <w:rsid w:val="002D74BA"/>
    <w:rsid w:val="002E2AC8"/>
    <w:rsid w:val="002F07C6"/>
    <w:rsid w:val="002F10F2"/>
    <w:rsid w:val="003011B2"/>
    <w:rsid w:val="00303F09"/>
    <w:rsid w:val="00310B54"/>
    <w:rsid w:val="003125B1"/>
    <w:rsid w:val="00312D9E"/>
    <w:rsid w:val="00314569"/>
    <w:rsid w:val="0031511C"/>
    <w:rsid w:val="003319CF"/>
    <w:rsid w:val="00337C65"/>
    <w:rsid w:val="003464A1"/>
    <w:rsid w:val="00347181"/>
    <w:rsid w:val="003511AE"/>
    <w:rsid w:val="003654B6"/>
    <w:rsid w:val="00365BD2"/>
    <w:rsid w:val="003704BB"/>
    <w:rsid w:val="0037434F"/>
    <w:rsid w:val="0037456A"/>
    <w:rsid w:val="00396F8B"/>
    <w:rsid w:val="003A4F55"/>
    <w:rsid w:val="003A5271"/>
    <w:rsid w:val="003A5494"/>
    <w:rsid w:val="003B2763"/>
    <w:rsid w:val="003C469B"/>
    <w:rsid w:val="003D7DCF"/>
    <w:rsid w:val="003E481F"/>
    <w:rsid w:val="003F05A1"/>
    <w:rsid w:val="003F0B01"/>
    <w:rsid w:val="004001DA"/>
    <w:rsid w:val="004012B5"/>
    <w:rsid w:val="0041099E"/>
    <w:rsid w:val="004162CC"/>
    <w:rsid w:val="00417586"/>
    <w:rsid w:val="00424832"/>
    <w:rsid w:val="00445FFB"/>
    <w:rsid w:val="00450BBE"/>
    <w:rsid w:val="00456256"/>
    <w:rsid w:val="00460F7F"/>
    <w:rsid w:val="0046251F"/>
    <w:rsid w:val="00462EC5"/>
    <w:rsid w:val="00467B2E"/>
    <w:rsid w:val="00473F6A"/>
    <w:rsid w:val="00482301"/>
    <w:rsid w:val="00486BAF"/>
    <w:rsid w:val="00487D63"/>
    <w:rsid w:val="004C25AC"/>
    <w:rsid w:val="004C583F"/>
    <w:rsid w:val="004D342F"/>
    <w:rsid w:val="004D5CD0"/>
    <w:rsid w:val="004D6C8A"/>
    <w:rsid w:val="004D7CA0"/>
    <w:rsid w:val="004E370A"/>
    <w:rsid w:val="004E4895"/>
    <w:rsid w:val="004F1B44"/>
    <w:rsid w:val="004F77FD"/>
    <w:rsid w:val="0050706F"/>
    <w:rsid w:val="00520F34"/>
    <w:rsid w:val="00554628"/>
    <w:rsid w:val="00556F99"/>
    <w:rsid w:val="00566FDB"/>
    <w:rsid w:val="00573843"/>
    <w:rsid w:val="00575135"/>
    <w:rsid w:val="005828E6"/>
    <w:rsid w:val="00590489"/>
    <w:rsid w:val="005951E6"/>
    <w:rsid w:val="005A07E9"/>
    <w:rsid w:val="005A0CC0"/>
    <w:rsid w:val="005A2800"/>
    <w:rsid w:val="005B36B6"/>
    <w:rsid w:val="005B3D1E"/>
    <w:rsid w:val="005E1822"/>
    <w:rsid w:val="005E2ADC"/>
    <w:rsid w:val="005F4430"/>
    <w:rsid w:val="00601E75"/>
    <w:rsid w:val="0060359B"/>
    <w:rsid w:val="00607FAD"/>
    <w:rsid w:val="006107E8"/>
    <w:rsid w:val="006203F3"/>
    <w:rsid w:val="00624444"/>
    <w:rsid w:val="0064153E"/>
    <w:rsid w:val="00643B2B"/>
    <w:rsid w:val="00647A74"/>
    <w:rsid w:val="00650F58"/>
    <w:rsid w:val="006512DD"/>
    <w:rsid w:val="00661772"/>
    <w:rsid w:val="006674A9"/>
    <w:rsid w:val="00681ACC"/>
    <w:rsid w:val="00683A31"/>
    <w:rsid w:val="0068766A"/>
    <w:rsid w:val="00690CD6"/>
    <w:rsid w:val="00696A6E"/>
    <w:rsid w:val="006C5323"/>
    <w:rsid w:val="006D4388"/>
    <w:rsid w:val="006D4513"/>
    <w:rsid w:val="006E67B3"/>
    <w:rsid w:val="006E7CC2"/>
    <w:rsid w:val="006F0057"/>
    <w:rsid w:val="006F6541"/>
    <w:rsid w:val="00701B8E"/>
    <w:rsid w:val="007030A8"/>
    <w:rsid w:val="00714CB7"/>
    <w:rsid w:val="0071679D"/>
    <w:rsid w:val="00720D2A"/>
    <w:rsid w:val="007225EB"/>
    <w:rsid w:val="00722ADF"/>
    <w:rsid w:val="0072345D"/>
    <w:rsid w:val="007275DA"/>
    <w:rsid w:val="00727764"/>
    <w:rsid w:val="00732CD8"/>
    <w:rsid w:val="00742702"/>
    <w:rsid w:val="00750008"/>
    <w:rsid w:val="007523E0"/>
    <w:rsid w:val="007550B7"/>
    <w:rsid w:val="0076442D"/>
    <w:rsid w:val="007715D8"/>
    <w:rsid w:val="00777499"/>
    <w:rsid w:val="00777B38"/>
    <w:rsid w:val="007805E4"/>
    <w:rsid w:val="007823CC"/>
    <w:rsid w:val="00785AE3"/>
    <w:rsid w:val="00792B40"/>
    <w:rsid w:val="007A435E"/>
    <w:rsid w:val="007B3ECD"/>
    <w:rsid w:val="007B5EC6"/>
    <w:rsid w:val="007C5047"/>
    <w:rsid w:val="007D3D8A"/>
    <w:rsid w:val="007D566A"/>
    <w:rsid w:val="007D6CB6"/>
    <w:rsid w:val="007F0C99"/>
    <w:rsid w:val="00812D2F"/>
    <w:rsid w:val="008145E5"/>
    <w:rsid w:val="00831683"/>
    <w:rsid w:val="00831FEE"/>
    <w:rsid w:val="008346F0"/>
    <w:rsid w:val="008355C8"/>
    <w:rsid w:val="00835DCD"/>
    <w:rsid w:val="00841674"/>
    <w:rsid w:val="00841F80"/>
    <w:rsid w:val="00843718"/>
    <w:rsid w:val="0084375A"/>
    <w:rsid w:val="0085002C"/>
    <w:rsid w:val="00850BA2"/>
    <w:rsid w:val="008524B3"/>
    <w:rsid w:val="00855261"/>
    <w:rsid w:val="00864CB9"/>
    <w:rsid w:val="00865100"/>
    <w:rsid w:val="00865A4D"/>
    <w:rsid w:val="008666FA"/>
    <w:rsid w:val="00867105"/>
    <w:rsid w:val="00874FB2"/>
    <w:rsid w:val="00876ED4"/>
    <w:rsid w:val="008820C4"/>
    <w:rsid w:val="00886818"/>
    <w:rsid w:val="00894E18"/>
    <w:rsid w:val="008A5AD0"/>
    <w:rsid w:val="008B1400"/>
    <w:rsid w:val="008B29BD"/>
    <w:rsid w:val="008B2B78"/>
    <w:rsid w:val="008C15FC"/>
    <w:rsid w:val="008D083E"/>
    <w:rsid w:val="008D14A9"/>
    <w:rsid w:val="008D3DA8"/>
    <w:rsid w:val="008D3F4D"/>
    <w:rsid w:val="008D4366"/>
    <w:rsid w:val="008D45F1"/>
    <w:rsid w:val="008D634F"/>
    <w:rsid w:val="008F0800"/>
    <w:rsid w:val="008F1F4C"/>
    <w:rsid w:val="009049B5"/>
    <w:rsid w:val="00907EF0"/>
    <w:rsid w:val="00912D29"/>
    <w:rsid w:val="00922FB9"/>
    <w:rsid w:val="009246B6"/>
    <w:rsid w:val="00934AF1"/>
    <w:rsid w:val="009401DD"/>
    <w:rsid w:val="0094122A"/>
    <w:rsid w:val="00942470"/>
    <w:rsid w:val="00950A53"/>
    <w:rsid w:val="00964D36"/>
    <w:rsid w:val="00973B50"/>
    <w:rsid w:val="00977773"/>
    <w:rsid w:val="009828E4"/>
    <w:rsid w:val="00982EC7"/>
    <w:rsid w:val="00983254"/>
    <w:rsid w:val="009A6D05"/>
    <w:rsid w:val="009D2D55"/>
    <w:rsid w:val="009D6E59"/>
    <w:rsid w:val="009E194B"/>
    <w:rsid w:val="009F2833"/>
    <w:rsid w:val="009F31E8"/>
    <w:rsid w:val="009F754B"/>
    <w:rsid w:val="009F7F08"/>
    <w:rsid w:val="00A03664"/>
    <w:rsid w:val="00A13BF0"/>
    <w:rsid w:val="00A169A7"/>
    <w:rsid w:val="00A23B73"/>
    <w:rsid w:val="00A25C70"/>
    <w:rsid w:val="00A26EBF"/>
    <w:rsid w:val="00A31058"/>
    <w:rsid w:val="00A52C7E"/>
    <w:rsid w:val="00A618D1"/>
    <w:rsid w:val="00A66634"/>
    <w:rsid w:val="00A7208B"/>
    <w:rsid w:val="00A76959"/>
    <w:rsid w:val="00A83C3D"/>
    <w:rsid w:val="00A84393"/>
    <w:rsid w:val="00A84AF4"/>
    <w:rsid w:val="00A858E5"/>
    <w:rsid w:val="00A92F90"/>
    <w:rsid w:val="00A93737"/>
    <w:rsid w:val="00A974AA"/>
    <w:rsid w:val="00AA2BBF"/>
    <w:rsid w:val="00AA2F84"/>
    <w:rsid w:val="00AA71DA"/>
    <w:rsid w:val="00AB0B5C"/>
    <w:rsid w:val="00AB0FCF"/>
    <w:rsid w:val="00AC5D9D"/>
    <w:rsid w:val="00AE58D7"/>
    <w:rsid w:val="00AE5E89"/>
    <w:rsid w:val="00AE6374"/>
    <w:rsid w:val="00AF435F"/>
    <w:rsid w:val="00B00720"/>
    <w:rsid w:val="00B01F76"/>
    <w:rsid w:val="00B02106"/>
    <w:rsid w:val="00B25F8E"/>
    <w:rsid w:val="00B36B6A"/>
    <w:rsid w:val="00B53186"/>
    <w:rsid w:val="00B541C2"/>
    <w:rsid w:val="00B60CE5"/>
    <w:rsid w:val="00B671DF"/>
    <w:rsid w:val="00B72AD2"/>
    <w:rsid w:val="00B77A02"/>
    <w:rsid w:val="00B77CCD"/>
    <w:rsid w:val="00B803AA"/>
    <w:rsid w:val="00B90AA1"/>
    <w:rsid w:val="00B9202E"/>
    <w:rsid w:val="00BA495B"/>
    <w:rsid w:val="00BB05F1"/>
    <w:rsid w:val="00BB5018"/>
    <w:rsid w:val="00BC0681"/>
    <w:rsid w:val="00BC21AD"/>
    <w:rsid w:val="00BC2DE5"/>
    <w:rsid w:val="00BC4366"/>
    <w:rsid w:val="00BD3F82"/>
    <w:rsid w:val="00BD7B0C"/>
    <w:rsid w:val="00BF1285"/>
    <w:rsid w:val="00C051A3"/>
    <w:rsid w:val="00C109F7"/>
    <w:rsid w:val="00C1523D"/>
    <w:rsid w:val="00C16A87"/>
    <w:rsid w:val="00C50209"/>
    <w:rsid w:val="00C50A8C"/>
    <w:rsid w:val="00C56E3B"/>
    <w:rsid w:val="00C70167"/>
    <w:rsid w:val="00C707EF"/>
    <w:rsid w:val="00C72505"/>
    <w:rsid w:val="00C73CE0"/>
    <w:rsid w:val="00C7728B"/>
    <w:rsid w:val="00C81EDF"/>
    <w:rsid w:val="00C85183"/>
    <w:rsid w:val="00C91EA3"/>
    <w:rsid w:val="00C9415A"/>
    <w:rsid w:val="00C95DF6"/>
    <w:rsid w:val="00CA479F"/>
    <w:rsid w:val="00CA5799"/>
    <w:rsid w:val="00CB485D"/>
    <w:rsid w:val="00CC2903"/>
    <w:rsid w:val="00CE21B7"/>
    <w:rsid w:val="00CE4A46"/>
    <w:rsid w:val="00CE5B99"/>
    <w:rsid w:val="00CF0B86"/>
    <w:rsid w:val="00CF12BB"/>
    <w:rsid w:val="00CF4B8F"/>
    <w:rsid w:val="00D02B27"/>
    <w:rsid w:val="00D04B4F"/>
    <w:rsid w:val="00D07500"/>
    <w:rsid w:val="00D25986"/>
    <w:rsid w:val="00D328C1"/>
    <w:rsid w:val="00D56CEC"/>
    <w:rsid w:val="00D64078"/>
    <w:rsid w:val="00D66009"/>
    <w:rsid w:val="00D80766"/>
    <w:rsid w:val="00D80E47"/>
    <w:rsid w:val="00D85642"/>
    <w:rsid w:val="00DA1AA1"/>
    <w:rsid w:val="00DA75B6"/>
    <w:rsid w:val="00DB0DD2"/>
    <w:rsid w:val="00DB36E5"/>
    <w:rsid w:val="00DB7F91"/>
    <w:rsid w:val="00DC5B68"/>
    <w:rsid w:val="00DC5ED1"/>
    <w:rsid w:val="00DC7269"/>
    <w:rsid w:val="00DC76A3"/>
    <w:rsid w:val="00DE12BD"/>
    <w:rsid w:val="00DE1FF0"/>
    <w:rsid w:val="00DE375B"/>
    <w:rsid w:val="00DF09B6"/>
    <w:rsid w:val="00E01862"/>
    <w:rsid w:val="00E02074"/>
    <w:rsid w:val="00E11E26"/>
    <w:rsid w:val="00E120C1"/>
    <w:rsid w:val="00E27D31"/>
    <w:rsid w:val="00E37EE5"/>
    <w:rsid w:val="00E40633"/>
    <w:rsid w:val="00E42389"/>
    <w:rsid w:val="00E43FB6"/>
    <w:rsid w:val="00E449FC"/>
    <w:rsid w:val="00E50FDC"/>
    <w:rsid w:val="00E57B92"/>
    <w:rsid w:val="00E6088E"/>
    <w:rsid w:val="00E61B9E"/>
    <w:rsid w:val="00E639FE"/>
    <w:rsid w:val="00E66039"/>
    <w:rsid w:val="00E70C63"/>
    <w:rsid w:val="00E75D70"/>
    <w:rsid w:val="00E86A30"/>
    <w:rsid w:val="00E86AFB"/>
    <w:rsid w:val="00E96773"/>
    <w:rsid w:val="00EA7128"/>
    <w:rsid w:val="00EB4F82"/>
    <w:rsid w:val="00EB5529"/>
    <w:rsid w:val="00EC4604"/>
    <w:rsid w:val="00EC4707"/>
    <w:rsid w:val="00ED588F"/>
    <w:rsid w:val="00EE46EE"/>
    <w:rsid w:val="00EE4D50"/>
    <w:rsid w:val="00F134DA"/>
    <w:rsid w:val="00F1637E"/>
    <w:rsid w:val="00F33A0F"/>
    <w:rsid w:val="00F35A7A"/>
    <w:rsid w:val="00F36F50"/>
    <w:rsid w:val="00F37F1F"/>
    <w:rsid w:val="00F57533"/>
    <w:rsid w:val="00F65EEB"/>
    <w:rsid w:val="00F73428"/>
    <w:rsid w:val="00F86BC4"/>
    <w:rsid w:val="00F8710C"/>
    <w:rsid w:val="00F87CB0"/>
    <w:rsid w:val="00F9729B"/>
    <w:rsid w:val="00F97389"/>
    <w:rsid w:val="00FB07FF"/>
    <w:rsid w:val="00FB4031"/>
    <w:rsid w:val="00FC0BD9"/>
    <w:rsid w:val="00FC3EA1"/>
    <w:rsid w:val="00FD0270"/>
    <w:rsid w:val="00FE0B67"/>
    <w:rsid w:val="00FE3D3C"/>
    <w:rsid w:val="00FF026F"/>
    <w:rsid w:val="00FF464E"/>
    <w:rsid w:val="00FF5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4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C3EA1"/>
    <w:rPr>
      <w:b/>
      <w:bCs/>
    </w:rPr>
  </w:style>
  <w:style w:type="paragraph" w:styleId="Paragrafoelenco">
    <w:name w:val="List Paragraph"/>
    <w:basedOn w:val="Normale"/>
    <w:uiPriority w:val="34"/>
    <w:qFormat/>
    <w:rsid w:val="00A92F90"/>
    <w:pPr>
      <w:ind w:left="720"/>
      <w:contextualSpacing/>
    </w:pPr>
  </w:style>
  <w:style w:type="character" w:styleId="Collegamentoipertestuale">
    <w:name w:val="Hyperlink"/>
    <w:basedOn w:val="Carpredefinitoparagrafo"/>
    <w:uiPriority w:val="99"/>
    <w:semiHidden/>
    <w:unhideWhenUsed/>
    <w:rsid w:val="00F8710C"/>
    <w:rPr>
      <w:strike w:val="0"/>
      <w:dstrike w:val="0"/>
      <w:color w:val="337AB7"/>
      <w:u w:val="none"/>
      <w:effect w:val="none"/>
      <w:shd w:val="clear" w:color="auto" w:fill="auto"/>
    </w:rPr>
  </w:style>
  <w:style w:type="character" w:styleId="Collegamentovisitato">
    <w:name w:val="FollowedHyperlink"/>
    <w:basedOn w:val="Carpredefinitoparagrafo"/>
    <w:uiPriority w:val="99"/>
    <w:semiHidden/>
    <w:unhideWhenUsed/>
    <w:rsid w:val="00F8710C"/>
    <w:rPr>
      <w:color w:val="800080" w:themeColor="followedHyperlink"/>
      <w:u w:val="single"/>
    </w:rPr>
  </w:style>
  <w:style w:type="character" w:styleId="Rimandocommento">
    <w:name w:val="annotation reference"/>
    <w:basedOn w:val="Carpredefinitoparagrafo"/>
    <w:uiPriority w:val="99"/>
    <w:semiHidden/>
    <w:unhideWhenUsed/>
    <w:rsid w:val="0001238F"/>
    <w:rPr>
      <w:sz w:val="16"/>
      <w:szCs w:val="16"/>
    </w:rPr>
  </w:style>
  <w:style w:type="paragraph" w:styleId="Testocommento">
    <w:name w:val="annotation text"/>
    <w:basedOn w:val="Normale"/>
    <w:link w:val="TestocommentoCarattere"/>
    <w:uiPriority w:val="99"/>
    <w:semiHidden/>
    <w:unhideWhenUsed/>
    <w:rsid w:val="0001238F"/>
    <w:rPr>
      <w:sz w:val="20"/>
      <w:szCs w:val="20"/>
    </w:rPr>
  </w:style>
  <w:style w:type="character" w:customStyle="1" w:styleId="TestocommentoCarattere">
    <w:name w:val="Testo commento Carattere"/>
    <w:basedOn w:val="Carpredefinitoparagrafo"/>
    <w:link w:val="Testocommento"/>
    <w:uiPriority w:val="99"/>
    <w:semiHidden/>
    <w:rsid w:val="0001238F"/>
    <w:rPr>
      <w:sz w:val="20"/>
      <w:szCs w:val="20"/>
    </w:rPr>
  </w:style>
  <w:style w:type="paragraph" w:styleId="Soggettocommento">
    <w:name w:val="annotation subject"/>
    <w:basedOn w:val="Testocommento"/>
    <w:next w:val="Testocommento"/>
    <w:link w:val="SoggettocommentoCarattere"/>
    <w:uiPriority w:val="99"/>
    <w:semiHidden/>
    <w:unhideWhenUsed/>
    <w:rsid w:val="0001238F"/>
    <w:rPr>
      <w:b/>
      <w:bCs/>
    </w:rPr>
  </w:style>
  <w:style w:type="character" w:customStyle="1" w:styleId="SoggettocommentoCarattere">
    <w:name w:val="Soggetto commento Carattere"/>
    <w:basedOn w:val="TestocommentoCarattere"/>
    <w:link w:val="Soggettocommento"/>
    <w:uiPriority w:val="99"/>
    <w:semiHidden/>
    <w:rsid w:val="0001238F"/>
    <w:rPr>
      <w:b/>
      <w:bCs/>
    </w:rPr>
  </w:style>
  <w:style w:type="paragraph" w:styleId="Testofumetto">
    <w:name w:val="Balloon Text"/>
    <w:basedOn w:val="Normale"/>
    <w:link w:val="TestofumettoCarattere"/>
    <w:uiPriority w:val="99"/>
    <w:semiHidden/>
    <w:unhideWhenUsed/>
    <w:rsid w:val="000123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238F"/>
    <w:rPr>
      <w:rFonts w:ascii="Tahoma" w:hAnsi="Tahoma" w:cs="Tahoma"/>
      <w:sz w:val="16"/>
      <w:szCs w:val="16"/>
    </w:rPr>
  </w:style>
  <w:style w:type="paragraph" w:styleId="NormaleWeb">
    <w:name w:val="Normal (Web)"/>
    <w:basedOn w:val="Normale"/>
    <w:uiPriority w:val="99"/>
    <w:semiHidden/>
    <w:unhideWhenUsed/>
    <w:rsid w:val="00EB4F8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61B9E"/>
    <w:rPr>
      <w:i/>
      <w:iCs/>
    </w:rPr>
  </w:style>
</w:styles>
</file>

<file path=word/webSettings.xml><?xml version="1.0" encoding="utf-8"?>
<w:webSettings xmlns:r="http://schemas.openxmlformats.org/officeDocument/2006/relationships" xmlns:w="http://schemas.openxmlformats.org/wordprocessingml/2006/main">
  <w:divs>
    <w:div w:id="422075453">
      <w:bodyDiv w:val="1"/>
      <w:marLeft w:val="0"/>
      <w:marRight w:val="0"/>
      <w:marTop w:val="0"/>
      <w:marBottom w:val="0"/>
      <w:divBdr>
        <w:top w:val="none" w:sz="0" w:space="0" w:color="auto"/>
        <w:left w:val="none" w:sz="0" w:space="0" w:color="auto"/>
        <w:bottom w:val="none" w:sz="0" w:space="0" w:color="auto"/>
        <w:right w:val="none" w:sz="0" w:space="0" w:color="auto"/>
      </w:divBdr>
    </w:div>
    <w:div w:id="739059250">
      <w:bodyDiv w:val="1"/>
      <w:marLeft w:val="0"/>
      <w:marRight w:val="0"/>
      <w:marTop w:val="0"/>
      <w:marBottom w:val="0"/>
      <w:divBdr>
        <w:top w:val="none" w:sz="0" w:space="0" w:color="auto"/>
        <w:left w:val="none" w:sz="0" w:space="0" w:color="auto"/>
        <w:bottom w:val="none" w:sz="0" w:space="0" w:color="auto"/>
        <w:right w:val="none" w:sz="0" w:space="0" w:color="auto"/>
      </w:divBdr>
    </w:div>
    <w:div w:id="833759652">
      <w:bodyDiv w:val="1"/>
      <w:marLeft w:val="0"/>
      <w:marRight w:val="0"/>
      <w:marTop w:val="0"/>
      <w:marBottom w:val="0"/>
      <w:divBdr>
        <w:top w:val="none" w:sz="0" w:space="0" w:color="auto"/>
        <w:left w:val="none" w:sz="0" w:space="0" w:color="auto"/>
        <w:bottom w:val="none" w:sz="0" w:space="0" w:color="auto"/>
        <w:right w:val="none" w:sz="0" w:space="0" w:color="auto"/>
      </w:divBdr>
    </w:div>
    <w:div w:id="1059665476">
      <w:bodyDiv w:val="1"/>
      <w:marLeft w:val="0"/>
      <w:marRight w:val="0"/>
      <w:marTop w:val="0"/>
      <w:marBottom w:val="0"/>
      <w:divBdr>
        <w:top w:val="none" w:sz="0" w:space="0" w:color="auto"/>
        <w:left w:val="none" w:sz="0" w:space="0" w:color="auto"/>
        <w:bottom w:val="none" w:sz="0" w:space="0" w:color="auto"/>
        <w:right w:val="none" w:sz="0" w:space="0" w:color="auto"/>
      </w:divBdr>
    </w:div>
    <w:div w:id="1129978184">
      <w:bodyDiv w:val="1"/>
      <w:marLeft w:val="0"/>
      <w:marRight w:val="0"/>
      <w:marTop w:val="0"/>
      <w:marBottom w:val="0"/>
      <w:divBdr>
        <w:top w:val="none" w:sz="0" w:space="0" w:color="auto"/>
        <w:left w:val="none" w:sz="0" w:space="0" w:color="auto"/>
        <w:bottom w:val="none" w:sz="0" w:space="0" w:color="auto"/>
        <w:right w:val="none" w:sz="0" w:space="0" w:color="auto"/>
      </w:divBdr>
    </w:div>
    <w:div w:id="1201934347">
      <w:bodyDiv w:val="1"/>
      <w:marLeft w:val="0"/>
      <w:marRight w:val="0"/>
      <w:marTop w:val="0"/>
      <w:marBottom w:val="0"/>
      <w:divBdr>
        <w:top w:val="none" w:sz="0" w:space="0" w:color="auto"/>
        <w:left w:val="none" w:sz="0" w:space="0" w:color="auto"/>
        <w:bottom w:val="none" w:sz="0" w:space="0" w:color="auto"/>
        <w:right w:val="none" w:sz="0" w:space="0" w:color="auto"/>
      </w:divBdr>
    </w:div>
    <w:div w:id="1481731842">
      <w:bodyDiv w:val="1"/>
      <w:marLeft w:val="0"/>
      <w:marRight w:val="0"/>
      <w:marTop w:val="0"/>
      <w:marBottom w:val="0"/>
      <w:divBdr>
        <w:top w:val="none" w:sz="0" w:space="0" w:color="auto"/>
        <w:left w:val="none" w:sz="0" w:space="0" w:color="auto"/>
        <w:bottom w:val="none" w:sz="0" w:space="0" w:color="auto"/>
        <w:right w:val="none" w:sz="0" w:space="0" w:color="auto"/>
      </w:divBdr>
    </w:div>
    <w:div w:id="1647782007">
      <w:bodyDiv w:val="1"/>
      <w:marLeft w:val="0"/>
      <w:marRight w:val="0"/>
      <w:marTop w:val="0"/>
      <w:marBottom w:val="0"/>
      <w:divBdr>
        <w:top w:val="none" w:sz="0" w:space="0" w:color="auto"/>
        <w:left w:val="none" w:sz="0" w:space="0" w:color="auto"/>
        <w:bottom w:val="none" w:sz="0" w:space="0" w:color="auto"/>
        <w:right w:val="none" w:sz="0" w:space="0" w:color="auto"/>
      </w:divBdr>
    </w:div>
    <w:div w:id="1668433505">
      <w:bodyDiv w:val="1"/>
      <w:marLeft w:val="0"/>
      <w:marRight w:val="0"/>
      <w:marTop w:val="0"/>
      <w:marBottom w:val="0"/>
      <w:divBdr>
        <w:top w:val="none" w:sz="0" w:space="0" w:color="auto"/>
        <w:left w:val="none" w:sz="0" w:space="0" w:color="auto"/>
        <w:bottom w:val="none" w:sz="0" w:space="0" w:color="auto"/>
        <w:right w:val="none" w:sz="0" w:space="0" w:color="auto"/>
      </w:divBdr>
      <w:divsChild>
        <w:div w:id="202791141">
          <w:marLeft w:val="0"/>
          <w:marRight w:val="0"/>
          <w:marTop w:val="0"/>
          <w:marBottom w:val="0"/>
          <w:divBdr>
            <w:top w:val="none" w:sz="0" w:space="0" w:color="auto"/>
            <w:left w:val="none" w:sz="0" w:space="0" w:color="auto"/>
            <w:bottom w:val="none" w:sz="0" w:space="0" w:color="auto"/>
            <w:right w:val="none" w:sz="0" w:space="0" w:color="auto"/>
          </w:divBdr>
          <w:divsChild>
            <w:div w:id="17148162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53366122">
                  <w:marLeft w:val="300"/>
                  <w:marRight w:val="300"/>
                  <w:marTop w:val="450"/>
                  <w:marBottom w:val="300"/>
                  <w:divBdr>
                    <w:top w:val="none" w:sz="0" w:space="0" w:color="auto"/>
                    <w:left w:val="none" w:sz="0" w:space="0" w:color="auto"/>
                    <w:bottom w:val="none" w:sz="0" w:space="0" w:color="auto"/>
                    <w:right w:val="none" w:sz="0" w:space="0" w:color="auto"/>
                  </w:divBdr>
                  <w:divsChild>
                    <w:div w:id="336930655">
                      <w:marLeft w:val="0"/>
                      <w:marRight w:val="0"/>
                      <w:marTop w:val="0"/>
                      <w:marBottom w:val="0"/>
                      <w:divBdr>
                        <w:top w:val="none" w:sz="0" w:space="0" w:color="auto"/>
                        <w:left w:val="none" w:sz="0" w:space="0" w:color="auto"/>
                        <w:bottom w:val="none" w:sz="0" w:space="0" w:color="auto"/>
                        <w:right w:val="none" w:sz="0" w:space="0" w:color="auto"/>
                      </w:divBdr>
                      <w:divsChild>
                        <w:div w:id="2133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83349">
      <w:bodyDiv w:val="1"/>
      <w:marLeft w:val="0"/>
      <w:marRight w:val="0"/>
      <w:marTop w:val="0"/>
      <w:marBottom w:val="0"/>
      <w:divBdr>
        <w:top w:val="none" w:sz="0" w:space="0" w:color="auto"/>
        <w:left w:val="none" w:sz="0" w:space="0" w:color="auto"/>
        <w:bottom w:val="none" w:sz="0" w:space="0" w:color="auto"/>
        <w:right w:val="none" w:sz="0" w:space="0" w:color="auto"/>
      </w:divBdr>
    </w:div>
    <w:div w:id="19158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turgia.silvestrini.org/letture/2020-04-2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3C03E-A2EE-48A6-B34B-0CEBD36C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Secondo Barberis</dc:creator>
  <cp:lastModifiedBy>Secondo Barberis</cp:lastModifiedBy>
  <cp:revision>2</cp:revision>
  <cp:lastPrinted>2020-04-26T05:18:00Z</cp:lastPrinted>
  <dcterms:created xsi:type="dcterms:W3CDTF">2020-04-26T05:20:00Z</dcterms:created>
  <dcterms:modified xsi:type="dcterms:W3CDTF">2020-04-26T05:20:00Z</dcterms:modified>
</cp:coreProperties>
</file>